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717C" w14:textId="77777777" w:rsidR="000B6249" w:rsidRDefault="003C50C1" w:rsidP="00F8302D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E044A">
        <w:rPr>
          <w:rFonts w:ascii="Times New Roman" w:hAnsi="Times New Roman" w:cs="Times New Roman"/>
          <w:smallCaps/>
          <w:sz w:val="24"/>
          <w:szCs w:val="24"/>
        </w:rPr>
        <w:t xml:space="preserve">REGULAMIN </w:t>
      </w:r>
    </w:p>
    <w:p w14:paraId="1DDA87B0" w14:textId="2718A7E4" w:rsidR="001F0688" w:rsidRDefault="00F8302D" w:rsidP="00F8302D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bookmarkStart w:id="0" w:name="_Hlk95237067"/>
      <w:r w:rsidRPr="000B6249">
        <w:rPr>
          <w:rFonts w:ascii="Times New Roman" w:hAnsi="Times New Roman" w:cs="Times New Roman"/>
          <w:b/>
          <w:bCs/>
          <w:smallCaps/>
          <w:sz w:val="24"/>
          <w:szCs w:val="24"/>
        </w:rPr>
        <w:t>REGIONALNEGO</w:t>
      </w:r>
      <w:r w:rsidR="003C50C1" w:rsidRPr="000B624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KONKURSU </w:t>
      </w:r>
      <w:r w:rsidR="00A36987">
        <w:rPr>
          <w:rFonts w:ascii="Times New Roman" w:hAnsi="Times New Roman" w:cs="Times New Roman"/>
          <w:b/>
          <w:bCs/>
          <w:smallCaps/>
          <w:sz w:val="24"/>
          <w:szCs w:val="24"/>
        </w:rPr>
        <w:t>Z JĘZYKA POLSKIEGO</w:t>
      </w:r>
    </w:p>
    <w:p w14:paraId="6089D6DF" w14:textId="401FC522" w:rsidR="003C50C1" w:rsidRPr="00FE044A" w:rsidRDefault="003C50C1" w:rsidP="00F8302D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E044A">
        <w:rPr>
          <w:rFonts w:ascii="Times New Roman" w:hAnsi="Times New Roman" w:cs="Times New Roman"/>
          <w:smallCaps/>
          <w:sz w:val="24"/>
          <w:szCs w:val="24"/>
        </w:rPr>
        <w:t>DLA UCZNIÓW SZKÓŁ PODSTAWOWYCH</w:t>
      </w:r>
    </w:p>
    <w:bookmarkEnd w:id="0"/>
    <w:p w14:paraId="29DBFA61" w14:textId="77777777" w:rsidR="00FE044A" w:rsidRDefault="00FE044A" w:rsidP="00F830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BA4A27" w14:textId="7103C203" w:rsidR="00944ED6" w:rsidRPr="00FE044A" w:rsidRDefault="00FE044A" w:rsidP="00FE044A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E044A">
        <w:rPr>
          <w:rFonts w:ascii="Times New Roman" w:hAnsi="Times New Roman" w:cs="Times New Roman"/>
          <w:smallCaps/>
          <w:sz w:val="24"/>
          <w:szCs w:val="24"/>
        </w:rPr>
        <w:t>INFORMACJE OGÓLNE</w:t>
      </w:r>
    </w:p>
    <w:p w14:paraId="5607EF27" w14:textId="2E678745" w:rsidR="00944ED6" w:rsidRPr="00944ED6" w:rsidRDefault="00944ED6" w:rsidP="000B6249">
      <w:pPr>
        <w:pStyle w:val="Akapitzlist"/>
        <w:numPr>
          <w:ilvl w:val="0"/>
          <w:numId w:val="1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4ED6">
        <w:rPr>
          <w:rFonts w:ascii="Times New Roman" w:hAnsi="Times New Roman" w:cs="Times New Roman"/>
          <w:sz w:val="24"/>
          <w:szCs w:val="24"/>
        </w:rPr>
        <w:t xml:space="preserve">Celem konkursu jest: </w:t>
      </w:r>
    </w:p>
    <w:p w14:paraId="096E9771" w14:textId="2025E1F8" w:rsidR="00944ED6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060C7">
        <w:rPr>
          <w:rFonts w:ascii="Times New Roman" w:hAnsi="Times New Roman" w:cs="Times New Roman"/>
          <w:sz w:val="24"/>
          <w:szCs w:val="24"/>
        </w:rPr>
        <w:t xml:space="preserve">Rozbudzanie zainteresowań </w:t>
      </w:r>
      <w:r w:rsidR="00A36987">
        <w:rPr>
          <w:rFonts w:ascii="Times New Roman" w:hAnsi="Times New Roman" w:cs="Times New Roman"/>
          <w:sz w:val="24"/>
          <w:szCs w:val="24"/>
        </w:rPr>
        <w:t xml:space="preserve">gramatyką języka polskiego oraz historią literatury; </w:t>
      </w:r>
    </w:p>
    <w:p w14:paraId="72B48F95" w14:textId="77CBF4D5" w:rsidR="00944ED6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060C7">
        <w:rPr>
          <w:rFonts w:ascii="Times New Roman" w:hAnsi="Times New Roman" w:cs="Times New Roman"/>
          <w:sz w:val="24"/>
          <w:szCs w:val="24"/>
        </w:rPr>
        <w:t xml:space="preserve">Umożliwienie uczniom szczególnie uzdolnionym sprawdzenia swoich wiadomości </w:t>
      </w:r>
      <w:r w:rsidR="000B6249">
        <w:rPr>
          <w:rFonts w:ascii="Times New Roman" w:hAnsi="Times New Roman" w:cs="Times New Roman"/>
          <w:sz w:val="24"/>
          <w:szCs w:val="24"/>
        </w:rPr>
        <w:br/>
      </w:r>
      <w:r w:rsidRPr="004060C7">
        <w:rPr>
          <w:rFonts w:ascii="Times New Roman" w:hAnsi="Times New Roman" w:cs="Times New Roman"/>
          <w:sz w:val="24"/>
          <w:szCs w:val="24"/>
        </w:rPr>
        <w:t xml:space="preserve">i możliwości; </w:t>
      </w:r>
    </w:p>
    <w:p w14:paraId="13F5368D" w14:textId="4FCAB4B1" w:rsidR="00944ED6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060C7">
        <w:rPr>
          <w:rFonts w:ascii="Times New Roman" w:hAnsi="Times New Roman" w:cs="Times New Roman"/>
          <w:sz w:val="24"/>
          <w:szCs w:val="24"/>
        </w:rPr>
        <w:t xml:space="preserve">Przygotowanie uczniów do wykorzystania wiedzy </w:t>
      </w:r>
      <w:r w:rsidR="00A36987">
        <w:rPr>
          <w:rFonts w:ascii="Times New Roman" w:hAnsi="Times New Roman" w:cs="Times New Roman"/>
          <w:sz w:val="24"/>
          <w:szCs w:val="24"/>
        </w:rPr>
        <w:t>z gramatyki języka polskiego oraz historii literatury</w:t>
      </w:r>
      <w:r w:rsidRPr="004060C7">
        <w:rPr>
          <w:rFonts w:ascii="Times New Roman" w:hAnsi="Times New Roman" w:cs="Times New Roman"/>
          <w:sz w:val="24"/>
          <w:szCs w:val="24"/>
        </w:rPr>
        <w:t xml:space="preserve"> przy rozwiązywaniu problemów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3A7698" w14:textId="09F14626" w:rsidR="00944ED6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bookmarkStart w:id="1" w:name="_Hlk93302835"/>
      <w:r w:rsidRPr="004060C7">
        <w:rPr>
          <w:rFonts w:ascii="Times New Roman" w:hAnsi="Times New Roman" w:cs="Times New Roman"/>
          <w:sz w:val="24"/>
          <w:szCs w:val="24"/>
        </w:rPr>
        <w:t>Stworzenie atmosfery życzliwej rywalizacji</w:t>
      </w:r>
      <w:bookmarkEnd w:id="1"/>
      <w:r w:rsidRPr="004060C7">
        <w:rPr>
          <w:rFonts w:ascii="Times New Roman" w:hAnsi="Times New Roman" w:cs="Times New Roman"/>
          <w:sz w:val="24"/>
          <w:szCs w:val="24"/>
        </w:rPr>
        <w:t>;</w:t>
      </w:r>
    </w:p>
    <w:p w14:paraId="7AE487F9" w14:textId="6254812C" w:rsidR="00944ED6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060C7">
        <w:rPr>
          <w:rFonts w:ascii="Times New Roman" w:hAnsi="Times New Roman" w:cs="Times New Roman"/>
          <w:sz w:val="24"/>
          <w:szCs w:val="24"/>
        </w:rPr>
        <w:t xml:space="preserve">Dostarczenie uczniom szansy </w:t>
      </w:r>
      <w:r w:rsidR="00611E80" w:rsidRPr="004060C7">
        <w:rPr>
          <w:rFonts w:ascii="Times New Roman" w:hAnsi="Times New Roman" w:cs="Times New Roman"/>
          <w:sz w:val="24"/>
          <w:szCs w:val="24"/>
        </w:rPr>
        <w:t xml:space="preserve">satysfakcji </w:t>
      </w:r>
      <w:r w:rsidRPr="004060C7">
        <w:rPr>
          <w:rFonts w:ascii="Times New Roman" w:hAnsi="Times New Roman" w:cs="Times New Roman"/>
          <w:sz w:val="24"/>
          <w:szCs w:val="24"/>
        </w:rPr>
        <w:t>i radości z odniesionego sukcesu;</w:t>
      </w:r>
    </w:p>
    <w:p w14:paraId="2C4144BC" w14:textId="42F225D7" w:rsidR="00944ED6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060C7">
        <w:rPr>
          <w:rFonts w:ascii="Times New Roman" w:hAnsi="Times New Roman" w:cs="Times New Roman"/>
          <w:sz w:val="24"/>
          <w:szCs w:val="24"/>
        </w:rPr>
        <w:t xml:space="preserve">Kształtowanie umiejętności </w:t>
      </w:r>
      <w:r w:rsidR="00A36987">
        <w:rPr>
          <w:rFonts w:ascii="Times New Roman" w:hAnsi="Times New Roman" w:cs="Times New Roman"/>
          <w:sz w:val="24"/>
          <w:szCs w:val="24"/>
        </w:rPr>
        <w:t>tworzenia własnego tekstu;</w:t>
      </w:r>
    </w:p>
    <w:p w14:paraId="6B130CFD" w14:textId="0ECEB9C9" w:rsidR="000B6249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060C7">
        <w:rPr>
          <w:rFonts w:ascii="Times New Roman" w:hAnsi="Times New Roman" w:cs="Times New Roman"/>
          <w:sz w:val="24"/>
          <w:szCs w:val="24"/>
        </w:rPr>
        <w:t xml:space="preserve">Wyłowienie talentów </w:t>
      </w:r>
      <w:r w:rsidR="00A36987">
        <w:rPr>
          <w:rFonts w:ascii="Times New Roman" w:hAnsi="Times New Roman" w:cs="Times New Roman"/>
          <w:sz w:val="24"/>
          <w:szCs w:val="24"/>
        </w:rPr>
        <w:t>z zakresu wiedzy o literaturze i gramatyce języka polskiego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6D8799" w14:textId="77777777" w:rsidR="00944ED6" w:rsidRDefault="00944ED6" w:rsidP="000B6249">
      <w:pPr>
        <w:pStyle w:val="Akapitzlist"/>
        <w:numPr>
          <w:ilvl w:val="0"/>
          <w:numId w:val="1"/>
        </w:numPr>
        <w:spacing w:after="12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4ED6">
        <w:rPr>
          <w:rFonts w:ascii="Times New Roman" w:hAnsi="Times New Roman" w:cs="Times New Roman"/>
          <w:sz w:val="24"/>
          <w:szCs w:val="24"/>
        </w:rPr>
        <w:t>Uczestnikami konkursu mogą być uczniowie szkół podstawowych, którzy wykazują zainteresowanie przedmiotem i zostali zgłoszeni przez swoją szkołę.</w:t>
      </w:r>
    </w:p>
    <w:p w14:paraId="4BB3D096" w14:textId="01508137" w:rsidR="00D739A1" w:rsidRDefault="00D739A1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3420072"/>
      <w:r>
        <w:rPr>
          <w:rFonts w:ascii="Times New Roman" w:hAnsi="Times New Roman" w:cs="Times New Roman"/>
          <w:sz w:val="24"/>
          <w:szCs w:val="24"/>
        </w:rPr>
        <w:t xml:space="preserve">Zgłoszenia uczniów szkoły dokonuje dyrektor szkoły podstawowej lub wyznaczony przez niego nauczyciel </w:t>
      </w:r>
      <w:r w:rsidR="00B42605">
        <w:rPr>
          <w:rFonts w:ascii="Times New Roman" w:hAnsi="Times New Roman" w:cs="Times New Roman"/>
          <w:sz w:val="24"/>
          <w:szCs w:val="24"/>
        </w:rPr>
        <w:t xml:space="preserve">języka polskiego </w:t>
      </w:r>
      <w:r w:rsidR="00A822EC">
        <w:rPr>
          <w:rFonts w:ascii="Times New Roman" w:hAnsi="Times New Roman" w:cs="Times New Roman"/>
          <w:sz w:val="24"/>
          <w:szCs w:val="24"/>
        </w:rPr>
        <w:t>w sposób opisany w Regulaminie Ogólnym Konkursów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3ED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0AB78390" w14:textId="75F874AA" w:rsidR="00F8302D" w:rsidRDefault="00F8302D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przygotowuje i przeprowadza powołana przez </w:t>
      </w:r>
      <w:r w:rsidR="00A822E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yrektora I LO w Oleśnie komisja Regionalnego Konkursu </w:t>
      </w:r>
      <w:r w:rsidR="00A36987">
        <w:rPr>
          <w:rFonts w:ascii="Times New Roman" w:hAnsi="Times New Roman" w:cs="Times New Roman"/>
          <w:sz w:val="24"/>
          <w:szCs w:val="24"/>
        </w:rPr>
        <w:t>Języka Polskiego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2B79AF" w14:textId="25A0E608" w:rsidR="00F8302D" w:rsidRDefault="00DE1B3A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E1B3A">
        <w:rPr>
          <w:rFonts w:ascii="Times New Roman" w:hAnsi="Times New Roman" w:cs="Times New Roman"/>
          <w:sz w:val="24"/>
          <w:szCs w:val="24"/>
        </w:rPr>
        <w:t>egulamin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302D" w:rsidRPr="00DE1B3A">
        <w:rPr>
          <w:rFonts w:ascii="Times New Roman" w:hAnsi="Times New Roman" w:cs="Times New Roman"/>
          <w:sz w:val="24"/>
          <w:szCs w:val="24"/>
        </w:rPr>
        <w:t xml:space="preserve">materiały informacyjne i wyniki konkursu będą zamieszczane na stronie internetowej </w:t>
      </w:r>
      <w:r>
        <w:rPr>
          <w:rFonts w:ascii="Times New Roman" w:hAnsi="Times New Roman" w:cs="Times New Roman"/>
          <w:sz w:val="24"/>
          <w:szCs w:val="24"/>
        </w:rPr>
        <w:t>organizatora konkursu</w:t>
      </w:r>
      <w:r w:rsidR="00F8302D" w:rsidRPr="00DE1B3A">
        <w:rPr>
          <w:rFonts w:ascii="Times New Roman" w:hAnsi="Times New Roman" w:cs="Times New Roman"/>
          <w:sz w:val="24"/>
          <w:szCs w:val="24"/>
        </w:rPr>
        <w:t xml:space="preserve"> </w:t>
      </w:r>
      <w:r w:rsidR="000B6249">
        <w:rPr>
          <w:rFonts w:ascii="Times New Roman" w:hAnsi="Times New Roman" w:cs="Times New Roman"/>
          <w:sz w:val="24"/>
          <w:szCs w:val="24"/>
        </w:rPr>
        <w:t>www.</w:t>
      </w:r>
      <w:r w:rsidR="00F8302D" w:rsidRPr="00DE1B3A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.olesno</w:t>
      </w:r>
      <w:r w:rsidR="00F8302D" w:rsidRPr="00DE1B3A">
        <w:rPr>
          <w:rFonts w:ascii="Times New Roman" w:hAnsi="Times New Roman" w:cs="Times New Roman"/>
          <w:sz w:val="24"/>
          <w:szCs w:val="24"/>
        </w:rPr>
        <w:t>.pl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96B82FA" w14:textId="3B56C5A4" w:rsidR="00DE1B3A" w:rsidRDefault="00DE1B3A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3420179"/>
      <w:r>
        <w:rPr>
          <w:rFonts w:ascii="Times New Roman" w:hAnsi="Times New Roman" w:cs="Times New Roman"/>
          <w:sz w:val="24"/>
          <w:szCs w:val="24"/>
        </w:rPr>
        <w:t xml:space="preserve">Konkurs jest jednoetapowy. Odbywa się </w:t>
      </w:r>
      <w:r w:rsidR="00C77B0A" w:rsidRPr="00677266">
        <w:rPr>
          <w:rFonts w:ascii="Times New Roman" w:hAnsi="Times New Roman" w:cs="Times New Roman"/>
          <w:b/>
          <w:bCs/>
          <w:sz w:val="24"/>
          <w:szCs w:val="24"/>
        </w:rPr>
        <w:t>22 marca 202</w:t>
      </w:r>
      <w:r w:rsidR="00C77B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77B0A" w:rsidRPr="00677266">
        <w:rPr>
          <w:rFonts w:ascii="Times New Roman" w:hAnsi="Times New Roman" w:cs="Times New Roman"/>
          <w:b/>
          <w:bCs/>
          <w:sz w:val="24"/>
          <w:szCs w:val="24"/>
        </w:rPr>
        <w:t>r. (środa)</w:t>
      </w:r>
      <w:r w:rsidR="000B6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I Liceum Ogólnokształcącym w Oleśnie, 46-300 Olesno, ul. Sądowa 2.</w:t>
      </w:r>
      <w:r w:rsidR="000A3ED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518DE0EA" w14:textId="419AF7C5" w:rsidR="00DE1B3A" w:rsidRDefault="00DE1B3A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konkursu w ciągu 45 minut rozwiązują zest</w:t>
      </w:r>
      <w:r w:rsidR="002B2774">
        <w:rPr>
          <w:rFonts w:ascii="Times New Roman" w:hAnsi="Times New Roman" w:cs="Times New Roman"/>
          <w:sz w:val="24"/>
          <w:szCs w:val="24"/>
        </w:rPr>
        <w:t xml:space="preserve">aw </w:t>
      </w:r>
      <w:r>
        <w:rPr>
          <w:rFonts w:ascii="Times New Roman" w:hAnsi="Times New Roman" w:cs="Times New Roman"/>
          <w:sz w:val="24"/>
          <w:szCs w:val="24"/>
        </w:rPr>
        <w:t xml:space="preserve">zadań przygotowanych </w:t>
      </w:r>
      <w:r w:rsidR="00D739A1">
        <w:rPr>
          <w:rFonts w:ascii="Times New Roman" w:hAnsi="Times New Roman" w:cs="Times New Roman"/>
          <w:sz w:val="24"/>
          <w:szCs w:val="24"/>
        </w:rPr>
        <w:t xml:space="preserve">przez komisję. Papier (w tym na brudnopis) dostarczają organizatorzy. </w:t>
      </w:r>
    </w:p>
    <w:p w14:paraId="4A0F5718" w14:textId="337C72AA" w:rsidR="004060C7" w:rsidRDefault="00944ED6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3435028"/>
      <w:r>
        <w:rPr>
          <w:rFonts w:ascii="Times New Roman" w:hAnsi="Times New Roman" w:cs="Times New Roman"/>
          <w:sz w:val="24"/>
          <w:szCs w:val="24"/>
        </w:rPr>
        <w:t xml:space="preserve">Bezpośrednio po zakończeniu pracy przez uczniów komisja </w:t>
      </w:r>
      <w:r w:rsidR="004060C7" w:rsidRPr="003C50C1">
        <w:rPr>
          <w:rFonts w:ascii="Times New Roman" w:hAnsi="Times New Roman" w:cs="Times New Roman"/>
          <w:sz w:val="24"/>
          <w:szCs w:val="24"/>
        </w:rPr>
        <w:t>ocenia</w:t>
      </w:r>
      <w:r>
        <w:rPr>
          <w:rFonts w:ascii="Times New Roman" w:hAnsi="Times New Roman" w:cs="Times New Roman"/>
          <w:sz w:val="24"/>
          <w:szCs w:val="24"/>
        </w:rPr>
        <w:t xml:space="preserve"> rozwiązania. </w:t>
      </w:r>
      <w:r w:rsidR="00EC4888" w:rsidRPr="003C50C1">
        <w:rPr>
          <w:rFonts w:ascii="Times New Roman" w:hAnsi="Times New Roman" w:cs="Times New Roman"/>
          <w:sz w:val="24"/>
          <w:szCs w:val="24"/>
        </w:rPr>
        <w:t xml:space="preserve">Od decyzji </w:t>
      </w:r>
      <w:r w:rsidR="00FE044A">
        <w:rPr>
          <w:rFonts w:ascii="Times New Roman" w:hAnsi="Times New Roman" w:cs="Times New Roman"/>
          <w:sz w:val="24"/>
          <w:szCs w:val="24"/>
        </w:rPr>
        <w:t>k</w:t>
      </w:r>
      <w:r w:rsidR="00EC4888" w:rsidRPr="003C50C1">
        <w:rPr>
          <w:rFonts w:ascii="Times New Roman" w:hAnsi="Times New Roman" w:cs="Times New Roman"/>
          <w:sz w:val="24"/>
          <w:szCs w:val="24"/>
        </w:rPr>
        <w:t xml:space="preserve">omisji </w:t>
      </w:r>
      <w:r w:rsidR="00FE044A">
        <w:rPr>
          <w:rFonts w:ascii="Times New Roman" w:hAnsi="Times New Roman" w:cs="Times New Roman"/>
          <w:sz w:val="24"/>
          <w:szCs w:val="24"/>
        </w:rPr>
        <w:t>k</w:t>
      </w:r>
      <w:r w:rsidR="00EC4888" w:rsidRPr="003C50C1">
        <w:rPr>
          <w:rFonts w:ascii="Times New Roman" w:hAnsi="Times New Roman" w:cs="Times New Roman"/>
          <w:sz w:val="24"/>
          <w:szCs w:val="24"/>
        </w:rPr>
        <w:t>onkursowej nie przysługuje odwołanie.</w:t>
      </w:r>
    </w:p>
    <w:p w14:paraId="3CFBA770" w14:textId="15625261" w:rsidR="00EC4888" w:rsidRDefault="00EC4888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Przerwę spowodowaną oczekiwaniem na wyniki zagospodaruje organizator konkursu. </w:t>
      </w:r>
    </w:p>
    <w:p w14:paraId="672107DD" w14:textId="2EA4216F" w:rsidR="00EC4888" w:rsidRDefault="00EC4888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ogłoszenia wyników narody i dyplomy dla laureatów oraz upominki dla wyróżnionych wręcza dyrektor I LO w Oleśnie.</w:t>
      </w:r>
    </w:p>
    <w:p w14:paraId="5336FE59" w14:textId="1FBF716A" w:rsidR="002E12E1" w:rsidRPr="002E12E1" w:rsidRDefault="002E12E1" w:rsidP="002E12E1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2E1">
        <w:rPr>
          <w:rFonts w:ascii="Times New Roman" w:hAnsi="Times New Roman" w:cs="Times New Roman"/>
          <w:sz w:val="24"/>
          <w:szCs w:val="24"/>
        </w:rPr>
        <w:t>Trzech laureatów, którzy uzyskają największą liczbę punktów</w:t>
      </w:r>
      <w:r w:rsidR="008C2C7B">
        <w:rPr>
          <w:rFonts w:ascii="Times New Roman" w:hAnsi="Times New Roman" w:cs="Times New Roman"/>
          <w:sz w:val="24"/>
          <w:szCs w:val="24"/>
        </w:rPr>
        <w:t>,</w:t>
      </w:r>
      <w:r w:rsidRPr="002E12E1">
        <w:rPr>
          <w:rFonts w:ascii="Times New Roman" w:hAnsi="Times New Roman" w:cs="Times New Roman"/>
          <w:sz w:val="24"/>
          <w:szCs w:val="24"/>
        </w:rPr>
        <w:t xml:space="preserve"> otrzym</w:t>
      </w:r>
      <w:r w:rsidR="0040623C">
        <w:rPr>
          <w:rFonts w:ascii="Times New Roman" w:hAnsi="Times New Roman" w:cs="Times New Roman"/>
          <w:sz w:val="24"/>
          <w:szCs w:val="24"/>
        </w:rPr>
        <w:t>ają</w:t>
      </w:r>
      <w:r w:rsidRPr="002E12E1">
        <w:rPr>
          <w:rFonts w:ascii="Times New Roman" w:hAnsi="Times New Roman" w:cs="Times New Roman"/>
          <w:sz w:val="24"/>
          <w:szCs w:val="24"/>
        </w:rPr>
        <w:t xml:space="preserve"> tytuły: Mistrz </w:t>
      </w:r>
      <w:r w:rsidR="00A36987">
        <w:rPr>
          <w:rFonts w:ascii="Times New Roman" w:hAnsi="Times New Roman" w:cs="Times New Roman"/>
          <w:sz w:val="24"/>
          <w:szCs w:val="24"/>
        </w:rPr>
        <w:t>Języka Polskiego</w:t>
      </w:r>
      <w:r w:rsidRPr="002E12E1">
        <w:rPr>
          <w:rFonts w:ascii="Times New Roman" w:hAnsi="Times New Roman" w:cs="Times New Roman"/>
          <w:sz w:val="24"/>
          <w:szCs w:val="24"/>
        </w:rPr>
        <w:t xml:space="preserve"> Regionu Oleskiego, I </w:t>
      </w:r>
      <w:r w:rsidR="00AC6906">
        <w:rPr>
          <w:rFonts w:ascii="Times New Roman" w:hAnsi="Times New Roman" w:cs="Times New Roman"/>
          <w:sz w:val="24"/>
          <w:szCs w:val="24"/>
        </w:rPr>
        <w:t>W</w:t>
      </w:r>
      <w:r w:rsidRPr="002E12E1">
        <w:rPr>
          <w:rFonts w:ascii="Times New Roman" w:hAnsi="Times New Roman" w:cs="Times New Roman"/>
          <w:sz w:val="24"/>
          <w:szCs w:val="24"/>
        </w:rPr>
        <w:t xml:space="preserve">icemistrz </w:t>
      </w:r>
      <w:r w:rsidR="00A36987">
        <w:rPr>
          <w:rFonts w:ascii="Times New Roman" w:hAnsi="Times New Roman" w:cs="Times New Roman"/>
          <w:sz w:val="24"/>
          <w:szCs w:val="24"/>
        </w:rPr>
        <w:t>Języka Polskiego</w:t>
      </w:r>
      <w:r w:rsidRPr="002E12E1">
        <w:rPr>
          <w:rFonts w:ascii="Times New Roman" w:hAnsi="Times New Roman" w:cs="Times New Roman"/>
          <w:sz w:val="24"/>
          <w:szCs w:val="24"/>
        </w:rPr>
        <w:t xml:space="preserve"> Regionu Oleskiego  i II Wicemistrz </w:t>
      </w:r>
      <w:r w:rsidR="00A36987">
        <w:rPr>
          <w:rFonts w:ascii="Times New Roman" w:hAnsi="Times New Roman" w:cs="Times New Roman"/>
          <w:sz w:val="24"/>
          <w:szCs w:val="24"/>
        </w:rPr>
        <w:t>Języka Polskiego</w:t>
      </w:r>
      <w:r w:rsidRPr="002E12E1">
        <w:rPr>
          <w:rFonts w:ascii="Times New Roman" w:hAnsi="Times New Roman" w:cs="Times New Roman"/>
          <w:sz w:val="24"/>
          <w:szCs w:val="24"/>
        </w:rPr>
        <w:t xml:space="preserve"> Regionu Oleskiego. </w:t>
      </w:r>
    </w:p>
    <w:p w14:paraId="69A36382" w14:textId="77777777" w:rsidR="002E12E1" w:rsidRDefault="002E12E1" w:rsidP="002E12E1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0C54C564" w14:textId="77211408" w:rsidR="002553E4" w:rsidRDefault="002553E4">
      <w:pPr>
        <w:rPr>
          <w:rFonts w:ascii="Times New Roman" w:hAnsi="Times New Roman" w:cs="Times New Roman"/>
          <w:sz w:val="24"/>
          <w:szCs w:val="24"/>
        </w:rPr>
      </w:pPr>
    </w:p>
    <w:p w14:paraId="4B0A6AF8" w14:textId="69B693DE" w:rsidR="00FE044A" w:rsidRDefault="00FE044A">
      <w:pPr>
        <w:rPr>
          <w:rFonts w:ascii="Times New Roman" w:hAnsi="Times New Roman" w:cs="Times New Roman"/>
          <w:sz w:val="24"/>
          <w:szCs w:val="24"/>
        </w:rPr>
      </w:pPr>
    </w:p>
    <w:p w14:paraId="1C539B72" w14:textId="77777777" w:rsidR="00FE044A" w:rsidRDefault="00FE044A">
      <w:pPr>
        <w:rPr>
          <w:rFonts w:ascii="Times New Roman" w:hAnsi="Times New Roman" w:cs="Times New Roman"/>
          <w:sz w:val="24"/>
          <w:szCs w:val="24"/>
        </w:rPr>
      </w:pPr>
    </w:p>
    <w:p w14:paraId="0E412A83" w14:textId="0C97872B" w:rsidR="002553E4" w:rsidRPr="002E12E1" w:rsidRDefault="002553E4" w:rsidP="00FE0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2E1">
        <w:rPr>
          <w:rFonts w:ascii="Times New Roman" w:hAnsi="Times New Roman" w:cs="Times New Roman"/>
          <w:sz w:val="24"/>
          <w:szCs w:val="24"/>
        </w:rPr>
        <w:t>Z</w:t>
      </w:r>
      <w:r w:rsidR="002E12E1">
        <w:rPr>
          <w:rFonts w:ascii="Times New Roman" w:hAnsi="Times New Roman" w:cs="Times New Roman"/>
          <w:sz w:val="24"/>
          <w:szCs w:val="24"/>
        </w:rPr>
        <w:t>AKRES WIEDZY  I UMIEJĘTNOŚCI</w:t>
      </w:r>
    </w:p>
    <w:p w14:paraId="1B0EA552" w14:textId="14566AAA" w:rsidR="008E2966" w:rsidRPr="00733518" w:rsidRDefault="00095856" w:rsidP="00095856">
      <w:pPr>
        <w:pStyle w:val="Akapitzlist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7BDA">
        <w:rPr>
          <w:rFonts w:ascii="Times New Roman" w:hAnsi="Times New Roman" w:cs="Times New Roman"/>
          <w:sz w:val="24"/>
          <w:szCs w:val="24"/>
        </w:rPr>
        <w:t>Odbiór tekstów kultury,</w:t>
      </w:r>
      <w:r w:rsidR="008E2966" w:rsidRPr="00547BDA">
        <w:rPr>
          <w:rFonts w:ascii="Times New Roman" w:hAnsi="Times New Roman" w:cs="Times New Roman"/>
          <w:sz w:val="24"/>
          <w:szCs w:val="24"/>
        </w:rPr>
        <w:t xml:space="preserve"> a w tym:</w:t>
      </w:r>
      <w:r w:rsidR="008E2966" w:rsidRPr="00547BDA">
        <w:rPr>
          <w:rFonts w:ascii="Times New Roman" w:hAnsi="Times New Roman" w:cs="Times New Roman"/>
          <w:sz w:val="24"/>
          <w:szCs w:val="24"/>
        </w:rPr>
        <w:br/>
      </w:r>
      <w:r w:rsidRPr="00547BDA">
        <w:rPr>
          <w:rFonts w:ascii="Times New Roman" w:hAnsi="Times New Roman" w:cs="Times New Roman"/>
          <w:sz w:val="24"/>
          <w:szCs w:val="24"/>
        </w:rPr>
        <w:br/>
      </w:r>
      <w:r w:rsidRPr="00733518">
        <w:rPr>
          <w:rFonts w:ascii="Times New Roman" w:hAnsi="Times New Roman" w:cs="Times New Roman"/>
          <w:sz w:val="24"/>
          <w:szCs w:val="24"/>
        </w:rPr>
        <w:t>- odnajdowanie w tekstach współczesnej kultury popularnej (np. w artykułach, komiksach, piosenkach) nawiązania do tradycyjnych wątków literackich i kulturowych</w:t>
      </w:r>
      <w:r w:rsidR="00141EAB" w:rsidRPr="00733518">
        <w:rPr>
          <w:rFonts w:ascii="Times New Roman" w:hAnsi="Times New Roman" w:cs="Times New Roman"/>
          <w:sz w:val="24"/>
          <w:szCs w:val="24"/>
        </w:rPr>
        <w:t>,</w:t>
      </w:r>
      <w:r w:rsidRPr="00733518">
        <w:rPr>
          <w:rFonts w:ascii="Times New Roman" w:hAnsi="Times New Roman" w:cs="Times New Roman"/>
          <w:sz w:val="24"/>
          <w:szCs w:val="24"/>
        </w:rPr>
        <w:br/>
        <w:t xml:space="preserve">- wykorzystanie w interpretacji utworów literackich odwołania do wartości uniwersalnych związane z postawami społecznymi, narodowymi, religijnymi, etycznymi </w:t>
      </w:r>
      <w:r w:rsidR="005121C2">
        <w:rPr>
          <w:rFonts w:ascii="Times New Roman" w:hAnsi="Times New Roman" w:cs="Times New Roman"/>
          <w:sz w:val="24"/>
          <w:szCs w:val="24"/>
        </w:rPr>
        <w:t>oraz</w:t>
      </w:r>
      <w:r w:rsidRPr="00733518">
        <w:rPr>
          <w:rFonts w:ascii="Times New Roman" w:hAnsi="Times New Roman" w:cs="Times New Roman"/>
          <w:sz w:val="24"/>
          <w:szCs w:val="24"/>
        </w:rPr>
        <w:t xml:space="preserve"> hierarchizacj</w:t>
      </w:r>
      <w:r w:rsidR="007979D2">
        <w:rPr>
          <w:rFonts w:ascii="Times New Roman" w:hAnsi="Times New Roman" w:cs="Times New Roman"/>
          <w:sz w:val="24"/>
          <w:szCs w:val="24"/>
        </w:rPr>
        <w:t>a</w:t>
      </w:r>
      <w:r w:rsidR="009C6070">
        <w:rPr>
          <w:rFonts w:ascii="Times New Roman" w:hAnsi="Times New Roman" w:cs="Times New Roman"/>
          <w:sz w:val="24"/>
          <w:szCs w:val="24"/>
        </w:rPr>
        <w:t xml:space="preserve"> tych wartości</w:t>
      </w:r>
      <w:r w:rsidR="00E212E2">
        <w:rPr>
          <w:rFonts w:ascii="Times New Roman" w:hAnsi="Times New Roman" w:cs="Times New Roman"/>
          <w:sz w:val="24"/>
          <w:szCs w:val="24"/>
        </w:rPr>
        <w:t>.</w:t>
      </w:r>
      <w:r w:rsidR="008E2966" w:rsidRPr="00733518">
        <w:rPr>
          <w:rFonts w:ascii="Times New Roman" w:hAnsi="Times New Roman" w:cs="Times New Roman"/>
          <w:sz w:val="24"/>
          <w:szCs w:val="24"/>
        </w:rPr>
        <w:br/>
      </w:r>
    </w:p>
    <w:p w14:paraId="069F3347" w14:textId="2E6F35E0" w:rsidR="00E73DE9" w:rsidRPr="00733518" w:rsidRDefault="00141EAB" w:rsidP="00141EA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3518">
        <w:rPr>
          <w:rFonts w:ascii="Times New Roman" w:hAnsi="Times New Roman" w:cs="Times New Roman"/>
          <w:sz w:val="24"/>
          <w:szCs w:val="24"/>
        </w:rPr>
        <w:t xml:space="preserve">Zagadnienia z gramatyki języka polskiego zgodne z podstawą programową dla szkół podstawowych (klasy </w:t>
      </w:r>
      <w:r w:rsidR="002B2774">
        <w:rPr>
          <w:rFonts w:ascii="Times New Roman" w:hAnsi="Times New Roman" w:cs="Times New Roman"/>
          <w:sz w:val="24"/>
          <w:szCs w:val="24"/>
        </w:rPr>
        <w:t>I</w:t>
      </w:r>
      <w:r w:rsidRPr="00733518">
        <w:rPr>
          <w:rFonts w:ascii="Times New Roman" w:hAnsi="Times New Roman" w:cs="Times New Roman"/>
          <w:sz w:val="24"/>
          <w:szCs w:val="24"/>
        </w:rPr>
        <w:t>V-VIII).</w:t>
      </w:r>
    </w:p>
    <w:p w14:paraId="4378DE36" w14:textId="77777777" w:rsidR="00547BDA" w:rsidRPr="00733518" w:rsidRDefault="00547BDA" w:rsidP="00547BDA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p w14:paraId="5C997644" w14:textId="065AFDFA" w:rsidR="00E212E2" w:rsidRDefault="00E212E2" w:rsidP="00141EA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p w14:paraId="6BCE092E" w14:textId="5A430DBD" w:rsidR="00E212E2" w:rsidRDefault="00E212E2" w:rsidP="00141EA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p w14:paraId="273023A6" w14:textId="4F77E6AB" w:rsidR="00E212E2" w:rsidRPr="002B2774" w:rsidRDefault="00E212E2" w:rsidP="002B2774">
      <w:pPr>
        <w:rPr>
          <w:rFonts w:ascii="Times New Roman" w:hAnsi="Times New Roman" w:cs="Times New Roman"/>
          <w:sz w:val="24"/>
          <w:szCs w:val="24"/>
        </w:rPr>
      </w:pPr>
    </w:p>
    <w:sectPr w:rsidR="00E212E2" w:rsidRPr="002B2774" w:rsidSect="000B624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632"/>
    <w:multiLevelType w:val="hybridMultilevel"/>
    <w:tmpl w:val="570250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277"/>
    <w:multiLevelType w:val="hybridMultilevel"/>
    <w:tmpl w:val="D5CED8D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050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8B3641"/>
    <w:multiLevelType w:val="hybridMultilevel"/>
    <w:tmpl w:val="47306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369"/>
    <w:multiLevelType w:val="hybridMultilevel"/>
    <w:tmpl w:val="BB10D186"/>
    <w:lvl w:ilvl="0" w:tplc="041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5596C"/>
    <w:multiLevelType w:val="hybridMultilevel"/>
    <w:tmpl w:val="AFCE011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D2091"/>
    <w:multiLevelType w:val="hybridMultilevel"/>
    <w:tmpl w:val="1688E8D2"/>
    <w:lvl w:ilvl="0" w:tplc="69AEB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2734"/>
    <w:multiLevelType w:val="hybridMultilevel"/>
    <w:tmpl w:val="3D22960C"/>
    <w:lvl w:ilvl="0" w:tplc="9AB24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F5DC2"/>
    <w:multiLevelType w:val="hybridMultilevel"/>
    <w:tmpl w:val="5A5AC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46952"/>
    <w:multiLevelType w:val="hybridMultilevel"/>
    <w:tmpl w:val="4C8881B8"/>
    <w:lvl w:ilvl="0" w:tplc="206C43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38504CF"/>
    <w:multiLevelType w:val="hybridMultilevel"/>
    <w:tmpl w:val="401862D6"/>
    <w:lvl w:ilvl="0" w:tplc="31F61730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31030"/>
    <w:multiLevelType w:val="hybridMultilevel"/>
    <w:tmpl w:val="686EAD7A"/>
    <w:lvl w:ilvl="0" w:tplc="4D4A8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363A36"/>
    <w:multiLevelType w:val="hybridMultilevel"/>
    <w:tmpl w:val="BD2025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B2B7A"/>
    <w:multiLevelType w:val="hybridMultilevel"/>
    <w:tmpl w:val="56B83756"/>
    <w:lvl w:ilvl="0" w:tplc="20500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068673">
    <w:abstractNumId w:val="11"/>
  </w:num>
  <w:num w:numId="2" w16cid:durableId="802776707">
    <w:abstractNumId w:val="1"/>
  </w:num>
  <w:num w:numId="3" w16cid:durableId="513155339">
    <w:abstractNumId w:val="5"/>
  </w:num>
  <w:num w:numId="4" w16cid:durableId="1650162650">
    <w:abstractNumId w:val="4"/>
  </w:num>
  <w:num w:numId="5" w16cid:durableId="8609510">
    <w:abstractNumId w:val="2"/>
  </w:num>
  <w:num w:numId="6" w16cid:durableId="475924178">
    <w:abstractNumId w:val="9"/>
  </w:num>
  <w:num w:numId="7" w16cid:durableId="259125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17895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8362079">
    <w:abstractNumId w:val="12"/>
  </w:num>
  <w:num w:numId="10" w16cid:durableId="1229924410">
    <w:abstractNumId w:val="3"/>
  </w:num>
  <w:num w:numId="11" w16cid:durableId="1058014006">
    <w:abstractNumId w:val="0"/>
  </w:num>
  <w:num w:numId="12" w16cid:durableId="1035732411">
    <w:abstractNumId w:val="8"/>
  </w:num>
  <w:num w:numId="13" w16cid:durableId="738485249">
    <w:abstractNumId w:val="6"/>
  </w:num>
  <w:num w:numId="14" w16cid:durableId="1655992155">
    <w:abstractNumId w:val="13"/>
  </w:num>
  <w:num w:numId="15" w16cid:durableId="401565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C1"/>
    <w:rsid w:val="0008263C"/>
    <w:rsid w:val="00095856"/>
    <w:rsid w:val="000A3ED0"/>
    <w:rsid w:val="000B6249"/>
    <w:rsid w:val="000C6C6B"/>
    <w:rsid w:val="00141EAB"/>
    <w:rsid w:val="001D7DBB"/>
    <w:rsid w:val="001F0688"/>
    <w:rsid w:val="00237282"/>
    <w:rsid w:val="002553E4"/>
    <w:rsid w:val="002B2774"/>
    <w:rsid w:val="002E12E1"/>
    <w:rsid w:val="003A3C22"/>
    <w:rsid w:val="003C50C1"/>
    <w:rsid w:val="004060C7"/>
    <w:rsid w:val="0040623C"/>
    <w:rsid w:val="004230C9"/>
    <w:rsid w:val="00463614"/>
    <w:rsid w:val="004A7692"/>
    <w:rsid w:val="004B5E2A"/>
    <w:rsid w:val="005121C2"/>
    <w:rsid w:val="00547BDA"/>
    <w:rsid w:val="00611E80"/>
    <w:rsid w:val="006E6884"/>
    <w:rsid w:val="00704E4A"/>
    <w:rsid w:val="00733518"/>
    <w:rsid w:val="00757F86"/>
    <w:rsid w:val="007979D2"/>
    <w:rsid w:val="007C6538"/>
    <w:rsid w:val="00832EC9"/>
    <w:rsid w:val="008C2C7B"/>
    <w:rsid w:val="008E2966"/>
    <w:rsid w:val="008F539E"/>
    <w:rsid w:val="00944ED6"/>
    <w:rsid w:val="009461AD"/>
    <w:rsid w:val="0099176F"/>
    <w:rsid w:val="009C6070"/>
    <w:rsid w:val="00A113EB"/>
    <w:rsid w:val="00A36987"/>
    <w:rsid w:val="00A822EC"/>
    <w:rsid w:val="00AC6906"/>
    <w:rsid w:val="00B42605"/>
    <w:rsid w:val="00B47D19"/>
    <w:rsid w:val="00C77B0A"/>
    <w:rsid w:val="00D04DD0"/>
    <w:rsid w:val="00D26B1D"/>
    <w:rsid w:val="00D739A1"/>
    <w:rsid w:val="00DA55BB"/>
    <w:rsid w:val="00DE1B3A"/>
    <w:rsid w:val="00E212E2"/>
    <w:rsid w:val="00E73DE9"/>
    <w:rsid w:val="00EC4888"/>
    <w:rsid w:val="00ED0731"/>
    <w:rsid w:val="00F21E41"/>
    <w:rsid w:val="00F37DBA"/>
    <w:rsid w:val="00F8302D"/>
    <w:rsid w:val="00FA6DE2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91B0"/>
  <w15:chartTrackingRefBased/>
  <w15:docId w15:val="{7FF3E632-55F1-4C1C-A91D-7119E36B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0C1"/>
    <w:pPr>
      <w:ind w:left="720"/>
      <w:contextualSpacing/>
    </w:pPr>
  </w:style>
  <w:style w:type="character" w:customStyle="1" w:styleId="fontstyle01">
    <w:name w:val="fontstyle01"/>
    <w:basedOn w:val="Domylnaczcionkaakapitu"/>
    <w:rsid w:val="00AC6906"/>
    <w:rPr>
      <w:rFonts w:ascii="Calibri" w:hAnsi="Calibri" w:cs="Calibri" w:hint="default"/>
      <w:b w:val="0"/>
      <w:bCs w:val="0"/>
      <w:i w:val="0"/>
      <w:iCs w:val="0"/>
      <w:color w:val="1D1D1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Górski</dc:creator>
  <cp:keywords/>
  <dc:description/>
  <cp:lastModifiedBy>Waldemar Górski</cp:lastModifiedBy>
  <cp:revision>2</cp:revision>
  <cp:lastPrinted>2022-02-11T12:28:00Z</cp:lastPrinted>
  <dcterms:created xsi:type="dcterms:W3CDTF">2023-02-06T18:25:00Z</dcterms:created>
  <dcterms:modified xsi:type="dcterms:W3CDTF">2023-02-06T18:25:00Z</dcterms:modified>
</cp:coreProperties>
</file>